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1DE1" w14:textId="35A0E05C" w:rsidR="00E85BD7" w:rsidRPr="00BD3222" w:rsidRDefault="00E85BD7" w:rsidP="009C5B8F">
      <w:pPr>
        <w:rPr>
          <w:rFonts w:ascii="Times New Roman" w:hAnsi="Times New Roman" w:cs="Times New Roman"/>
          <w:sz w:val="32"/>
          <w:szCs w:val="32"/>
        </w:rPr>
      </w:pPr>
      <w:r w:rsidRPr="00BD3222">
        <w:rPr>
          <w:rFonts w:ascii="Times New Roman" w:hAnsi="Times New Roman" w:cs="Times New Roman"/>
          <w:sz w:val="32"/>
          <w:szCs w:val="32"/>
        </w:rPr>
        <w:t xml:space="preserve">KC Clay Guild, Inc. </w:t>
      </w:r>
      <w:r w:rsidR="0037421E" w:rsidRPr="00BD3222">
        <w:rPr>
          <w:rFonts w:ascii="Times New Roman" w:hAnsi="Times New Roman" w:cs="Times New Roman"/>
          <w:sz w:val="32"/>
          <w:szCs w:val="32"/>
        </w:rPr>
        <w:t xml:space="preserve">Diversity, </w:t>
      </w:r>
      <w:proofErr w:type="gramStart"/>
      <w:r w:rsidR="00875994" w:rsidRPr="00BD3222">
        <w:rPr>
          <w:rFonts w:ascii="Times New Roman" w:hAnsi="Times New Roman" w:cs="Times New Roman"/>
          <w:sz w:val="32"/>
          <w:szCs w:val="32"/>
        </w:rPr>
        <w:t>Equity</w:t>
      </w:r>
      <w:proofErr w:type="gramEnd"/>
      <w:r w:rsidR="00875994" w:rsidRPr="00BD3222">
        <w:rPr>
          <w:rFonts w:ascii="Times New Roman" w:hAnsi="Times New Roman" w:cs="Times New Roman"/>
          <w:sz w:val="32"/>
          <w:szCs w:val="32"/>
        </w:rPr>
        <w:t xml:space="preserve"> </w:t>
      </w:r>
      <w:r w:rsidR="0037421E" w:rsidRPr="00BD3222">
        <w:rPr>
          <w:rFonts w:ascii="Times New Roman" w:hAnsi="Times New Roman" w:cs="Times New Roman"/>
          <w:sz w:val="32"/>
          <w:szCs w:val="32"/>
        </w:rPr>
        <w:t>and Inclusion Statement</w:t>
      </w:r>
    </w:p>
    <w:p w14:paraId="6179E22E" w14:textId="6AA099A5" w:rsidR="004E2F96" w:rsidRPr="00BD3222" w:rsidRDefault="009457C5" w:rsidP="00C525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KC Clay Guild, Inc. </w:t>
      </w:r>
      <w:r w:rsidR="0079715B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(KCCG) believes that a diverse, equitable and inclusive</w:t>
      </w:r>
      <w:r w:rsidR="008167D3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organization </w:t>
      </w:r>
      <w:r w:rsidR="00741C52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enhances the </w:t>
      </w:r>
      <w:r w:rsidR="001F636A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experiences of all those who participate in KCCG</w:t>
      </w:r>
      <w:r w:rsidR="00A51075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’s activities</w:t>
      </w:r>
      <w:r w:rsidR="000767B6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, as well as promotes by example that belief to the community at large.</w:t>
      </w:r>
      <w:r w:rsidR="00A51075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KCCG, 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diverse, inclusive, and equitable </w:t>
      </w:r>
      <w:r w:rsidR="004765A5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studio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one where all </w:t>
      </w:r>
      <w:r w:rsidR="00C021C3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those involved in the studio’s activities, whether volunteers, </w:t>
      </w:r>
      <w:r w:rsidR="009456D4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members, </w:t>
      </w:r>
      <w:proofErr w:type="gramStart"/>
      <w:r w:rsidR="001472CD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teachers</w:t>
      </w:r>
      <w:proofErr w:type="gramEnd"/>
      <w:r w:rsidR="001472CD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02BC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</w:t>
      </w:r>
      <w:r w:rsidR="009456D4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employees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, whatever their gender, race, ethnicity, national origin, age, sexual orientation or identity, education or disability, feel</w:t>
      </w:r>
      <w:r w:rsidR="000B5502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both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valued and respected. </w:t>
      </w:r>
    </w:p>
    <w:p w14:paraId="283FD3D6" w14:textId="40993BB6" w:rsidR="00C525BE" w:rsidRPr="00BD3222" w:rsidRDefault="000B5502" w:rsidP="00C525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a result of this belief, KCCG is 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committed to a nondiscriminatory approach </w:t>
      </w:r>
      <w:r w:rsidR="0086796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0E761C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provide equal opportunity for </w:t>
      </w:r>
      <w:r w:rsidR="000E761C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participation </w:t>
      </w:r>
      <w:r w:rsidR="007A5F58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KCCG activities and </w:t>
      </w:r>
      <w:r w:rsidR="00EE0679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 w:rsidR="00627A51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promote </w:t>
      </w:r>
      <w:r w:rsidR="00EE0679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inclusion of diverse </w:t>
      </w:r>
      <w:r w:rsidR="0039299F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input</w:t>
      </w:r>
      <w:r w:rsidR="00EE0679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ideas and considerations</w:t>
      </w:r>
      <w:r w:rsidR="0039299F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into the </w:t>
      </w:r>
      <w:r w:rsidR="00EE0679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KCCG </w:t>
      </w:r>
      <w:r w:rsidR="000B79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operation</w:t>
      </w:r>
      <w:r w:rsidR="00EE0679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al and policy decisions.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 respect and value diverse life experiences and heritages and ensure that all voices are valued and heard.</w:t>
      </w:r>
    </w:p>
    <w:p w14:paraId="33AE92A8" w14:textId="7FF5E78C" w:rsidR="00C525BE" w:rsidRPr="00BD3222" w:rsidRDefault="00EE0679" w:rsidP="00C525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KCCG is 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committed to</w:t>
      </w:r>
      <w:r w:rsidR="000767B6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becoming a 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divers</w:t>
      </w:r>
      <w:r w:rsidR="000767B6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e, equitable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inclusi</w:t>
      </w:r>
      <w:r w:rsidR="000767B6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67B6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organization </w:t>
      </w:r>
      <w:r w:rsidR="004705FF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that will provide a model 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the entire </w:t>
      </w:r>
      <w:r w:rsidR="000767B6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non-profit sector of </w:t>
      </w:r>
      <w:r w:rsidR="004705FF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our</w:t>
      </w:r>
      <w:r w:rsidR="000767B6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arts </w:t>
      </w:r>
      <w:r w:rsidR="000767B6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community</w:t>
      </w:r>
      <w:r w:rsidR="004705FF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. We will maintain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 inclusive environment with equitable treatment for all.</w:t>
      </w:r>
    </w:p>
    <w:p w14:paraId="4B3D0FAC" w14:textId="0EC2C96B" w:rsidR="00C525BE" w:rsidRPr="00BD3222" w:rsidRDefault="00C525BE" w:rsidP="00C525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provide informed, authentic leadership for cultural equity, </w:t>
      </w:r>
      <w:r w:rsidR="00D505BC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KCCG</w:t>
      </w: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strives to:</w:t>
      </w:r>
    </w:p>
    <w:p w14:paraId="008F0EC2" w14:textId="477FA8C1" w:rsidR="00C525BE" w:rsidRPr="00BD3222" w:rsidRDefault="00C525BE" w:rsidP="00C5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See diversity, inclusion, and equity as connected to our mission and critical to ensure the well-being of our </w:t>
      </w:r>
      <w:r w:rsidR="00D505BC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members, volunteers, </w:t>
      </w:r>
      <w:proofErr w:type="gramStart"/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staff</w:t>
      </w:r>
      <w:proofErr w:type="gramEnd"/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the arts communities we serve.</w:t>
      </w:r>
    </w:p>
    <w:p w14:paraId="0B35D0B7" w14:textId="2EEFAC13" w:rsidR="00C525BE" w:rsidRPr="00BD3222" w:rsidRDefault="00C525BE" w:rsidP="00C5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Acknowledge and dismantle any inequities within our policies, systems, programs, and services, and </w:t>
      </w:r>
      <w:r w:rsidRPr="00BD3222">
        <w:rPr>
          <w:rFonts w:ascii="Times New Roman" w:eastAsia="Times New Roman" w:hAnsi="Times New Roman" w:cs="Times New Roman"/>
          <w:sz w:val="24"/>
          <w:szCs w:val="24"/>
        </w:rPr>
        <w:t xml:space="preserve">continually update and report </w:t>
      </w:r>
      <w:r w:rsidR="00D15BCF" w:rsidRPr="00BD3222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BD3222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D15BCF" w:rsidRPr="00BD3222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BD3222">
        <w:rPr>
          <w:rFonts w:ascii="Times New Roman" w:eastAsia="Times New Roman" w:hAnsi="Times New Roman" w:cs="Times New Roman"/>
          <w:sz w:val="24"/>
          <w:szCs w:val="24"/>
        </w:rPr>
        <w:t xml:space="preserve"> progress.</w:t>
      </w:r>
    </w:p>
    <w:p w14:paraId="2A94C4B7" w14:textId="77777777" w:rsidR="00C525BE" w:rsidRPr="00BD3222" w:rsidRDefault="00C525BE" w:rsidP="00C5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Explore potential underlying, unquestioned assumptions that interfere with inclusiveness.</w:t>
      </w:r>
    </w:p>
    <w:p w14:paraId="284B635B" w14:textId="77777777" w:rsidR="00C525BE" w:rsidRPr="00BD3222" w:rsidRDefault="00C525BE" w:rsidP="00C5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Advocate for and support board-level thinking about how systemic inequities impact our organization’s work, and how best to address that in a way that is consistent with our mission.</w:t>
      </w:r>
    </w:p>
    <w:p w14:paraId="6F2F6519" w14:textId="77777777" w:rsidR="00C525BE" w:rsidRPr="00BD3222" w:rsidRDefault="00C525BE" w:rsidP="00C5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Help to challenge assumptions about what it takes to be a strong leader at our organization, and who is well-positioned to provide leadership.</w:t>
      </w:r>
    </w:p>
    <w:p w14:paraId="084659C6" w14:textId="77777777" w:rsidR="00C525BE" w:rsidRPr="00BD3222" w:rsidRDefault="00C525BE" w:rsidP="00C5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Practice and encourage transparent communication in all interactions.</w:t>
      </w:r>
    </w:p>
    <w:p w14:paraId="0DEEA92B" w14:textId="0F3E6960" w:rsidR="00C525BE" w:rsidRPr="00BD3222" w:rsidRDefault="00C525BE" w:rsidP="00C5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sz w:val="24"/>
          <w:szCs w:val="24"/>
        </w:rPr>
        <w:t xml:space="preserve">Commit time and resources to expand </w:t>
      </w:r>
      <w:r w:rsidR="00337059" w:rsidRPr="00BD3222">
        <w:rPr>
          <w:rFonts w:ascii="Times New Roman" w:eastAsia="Times New Roman" w:hAnsi="Times New Roman" w:cs="Times New Roman"/>
          <w:sz w:val="24"/>
          <w:szCs w:val="24"/>
        </w:rPr>
        <w:t xml:space="preserve">and diversify </w:t>
      </w:r>
      <w:r w:rsidRPr="00BD3222">
        <w:rPr>
          <w:rFonts w:ascii="Times New Roman" w:eastAsia="Times New Roman" w:hAnsi="Times New Roman" w:cs="Times New Roman"/>
          <w:sz w:val="24"/>
          <w:szCs w:val="24"/>
        </w:rPr>
        <w:t xml:space="preserve">leadership within our board, </w:t>
      </w:r>
      <w:r w:rsidR="00D505BC" w:rsidRPr="00BD3222">
        <w:rPr>
          <w:rFonts w:ascii="Times New Roman" w:eastAsia="Times New Roman" w:hAnsi="Times New Roman" w:cs="Times New Roman"/>
          <w:sz w:val="24"/>
          <w:szCs w:val="24"/>
        </w:rPr>
        <w:t xml:space="preserve">members, </w:t>
      </w:r>
      <w:proofErr w:type="gramStart"/>
      <w:r w:rsidR="00D505BC" w:rsidRPr="00BD3222">
        <w:rPr>
          <w:rFonts w:ascii="Times New Roman" w:eastAsia="Times New Roman" w:hAnsi="Times New Roman" w:cs="Times New Roman"/>
          <w:sz w:val="24"/>
          <w:szCs w:val="24"/>
        </w:rPr>
        <w:t>volunteers</w:t>
      </w:r>
      <w:proofErr w:type="gramEnd"/>
      <w:r w:rsidR="00D505BC" w:rsidRPr="00BD322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D3222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835BDD" w:rsidRPr="00BD3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C9EDB" w14:textId="652189E0" w:rsidR="00C525BE" w:rsidRPr="00BD3222" w:rsidRDefault="00C525BE" w:rsidP="00C52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Lead with respect and tolerance. We expect all </w:t>
      </w:r>
      <w:r w:rsidR="00D505BC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associated with KCCG </w:t>
      </w: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embrace this notion and to express it in </w:t>
      </w:r>
      <w:r w:rsidR="00EE0679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studio </w:t>
      </w: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interactions and through everyday practices.</w:t>
      </w:r>
    </w:p>
    <w:p w14:paraId="05C6EEEF" w14:textId="4D7A6290" w:rsidR="00C525BE" w:rsidRPr="00BD3222" w:rsidRDefault="00EE0679" w:rsidP="00C525B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KCCG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15BCF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adopts</w:t>
      </w:r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following action items to help promote diversity</w:t>
      </w:r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>equity</w:t>
      </w:r>
      <w:proofErr w:type="gramEnd"/>
      <w:r w:rsidR="00C525BE" w:rsidRPr="00BD3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inclusion in our workplace:</w:t>
      </w:r>
    </w:p>
    <w:p w14:paraId="3BC90338" w14:textId="77777777" w:rsidR="00C525BE" w:rsidRPr="00BD3222" w:rsidRDefault="00C525BE" w:rsidP="00C52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sz w:val="24"/>
          <w:szCs w:val="24"/>
        </w:rPr>
        <w:t>Pursue cultural competency throughout our organization by creating substantive learning opportunities and formal, transparent policies.</w:t>
      </w:r>
    </w:p>
    <w:p w14:paraId="2A9A2552" w14:textId="00782943" w:rsidR="00C525BE" w:rsidRPr="00BD3222" w:rsidRDefault="00C525BE" w:rsidP="00C52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sz w:val="24"/>
          <w:szCs w:val="24"/>
        </w:rPr>
        <w:t xml:space="preserve">Improve our cultural leadership pipeline by creating and supporting programs and policies that foster leadership </w:t>
      </w:r>
      <w:r w:rsidR="00337059" w:rsidRPr="00BD3222">
        <w:rPr>
          <w:rFonts w:ascii="Times New Roman" w:eastAsia="Times New Roman" w:hAnsi="Times New Roman" w:cs="Times New Roman"/>
          <w:sz w:val="24"/>
          <w:szCs w:val="24"/>
        </w:rPr>
        <w:t>and reflect</w:t>
      </w:r>
      <w:r w:rsidRPr="00BD3222">
        <w:rPr>
          <w:rFonts w:ascii="Times New Roman" w:eastAsia="Times New Roman" w:hAnsi="Times New Roman" w:cs="Times New Roman"/>
          <w:sz w:val="24"/>
          <w:szCs w:val="24"/>
        </w:rPr>
        <w:t xml:space="preserve"> the diversity of American society.</w:t>
      </w:r>
    </w:p>
    <w:p w14:paraId="76968F3B" w14:textId="63F14053" w:rsidR="00C525BE" w:rsidRPr="00BD3222" w:rsidRDefault="00C525BE" w:rsidP="00C52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sz w:val="24"/>
          <w:szCs w:val="24"/>
        </w:rPr>
        <w:t>Pool resources and expand offerings for underrepresented constituents by connecting with other arts organizations committed to diversity and inclusion efforts.</w:t>
      </w:r>
    </w:p>
    <w:p w14:paraId="1F808236" w14:textId="19E6CF95" w:rsidR="009C5B8F" w:rsidRPr="00BD3222" w:rsidRDefault="00C525BE" w:rsidP="006905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BD3222">
        <w:rPr>
          <w:rFonts w:ascii="Times New Roman" w:eastAsia="Times New Roman" w:hAnsi="Times New Roman" w:cs="Times New Roman"/>
          <w:sz w:val="24"/>
          <w:szCs w:val="24"/>
        </w:rPr>
        <w:lastRenderedPageBreak/>
        <w:t>Advocate for public and private-sector polic</w:t>
      </w:r>
      <w:r w:rsidR="00337059" w:rsidRPr="00BD3222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BD3222">
        <w:rPr>
          <w:rFonts w:ascii="Times New Roman" w:eastAsia="Times New Roman" w:hAnsi="Times New Roman" w:cs="Times New Roman"/>
          <w:sz w:val="24"/>
          <w:szCs w:val="24"/>
        </w:rPr>
        <w:t xml:space="preserve"> that promote diversity, inclusion, and equity. Challenge systems and policies that create inequity, </w:t>
      </w:r>
      <w:proofErr w:type="gramStart"/>
      <w:r w:rsidRPr="00BD3222">
        <w:rPr>
          <w:rFonts w:ascii="Times New Roman" w:eastAsia="Times New Roman" w:hAnsi="Times New Roman" w:cs="Times New Roman"/>
          <w:sz w:val="24"/>
          <w:szCs w:val="24"/>
        </w:rPr>
        <w:t>oppression</w:t>
      </w:r>
      <w:proofErr w:type="gramEnd"/>
      <w:r w:rsidRPr="00BD3222">
        <w:rPr>
          <w:rFonts w:ascii="Times New Roman" w:eastAsia="Times New Roman" w:hAnsi="Times New Roman" w:cs="Times New Roman"/>
          <w:sz w:val="24"/>
          <w:szCs w:val="24"/>
        </w:rPr>
        <w:t xml:space="preserve"> and disparity.</w:t>
      </w:r>
      <w:r w:rsidRPr="00BD322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C5B8F" w:rsidRPr="00BD32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B820" w14:textId="77777777" w:rsidR="00FE788B" w:rsidRDefault="00FE788B" w:rsidP="00203E6B">
      <w:pPr>
        <w:spacing w:after="0" w:line="240" w:lineRule="auto"/>
      </w:pPr>
      <w:r>
        <w:separator/>
      </w:r>
    </w:p>
  </w:endnote>
  <w:endnote w:type="continuationSeparator" w:id="0">
    <w:p w14:paraId="36B25BBB" w14:textId="77777777" w:rsidR="00FE788B" w:rsidRDefault="00FE788B" w:rsidP="0020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207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48B69" w14:textId="12BAF5ED" w:rsidR="00203E6B" w:rsidRDefault="00203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14E63">
          <w:rPr>
            <w:noProof/>
          </w:rPr>
          <w:t xml:space="preserve"> – Feb. 2022</w:t>
        </w:r>
      </w:p>
    </w:sdtContent>
  </w:sdt>
  <w:p w14:paraId="7C6F1EB0" w14:textId="77777777" w:rsidR="00203E6B" w:rsidRDefault="0020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BC4" w14:textId="77777777" w:rsidR="00FE788B" w:rsidRDefault="00FE788B" w:rsidP="00203E6B">
      <w:pPr>
        <w:spacing w:after="0" w:line="240" w:lineRule="auto"/>
      </w:pPr>
      <w:r>
        <w:separator/>
      </w:r>
    </w:p>
  </w:footnote>
  <w:footnote w:type="continuationSeparator" w:id="0">
    <w:p w14:paraId="0D6C566F" w14:textId="77777777" w:rsidR="00FE788B" w:rsidRDefault="00FE788B" w:rsidP="0020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5AAA"/>
    <w:multiLevelType w:val="multilevel"/>
    <w:tmpl w:val="094C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7195F"/>
    <w:multiLevelType w:val="multilevel"/>
    <w:tmpl w:val="12A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F4C3C9-20C6-468E-B2B8-EEF6B8BD5E02}"/>
    <w:docVar w:name="dgnword-eventsink" w:val="3275667011856"/>
  </w:docVars>
  <w:rsids>
    <w:rsidRoot w:val="009C5B8F"/>
    <w:rsid w:val="000767B6"/>
    <w:rsid w:val="000B35F9"/>
    <w:rsid w:val="000B5502"/>
    <w:rsid w:val="000B79BE"/>
    <w:rsid w:val="000E761C"/>
    <w:rsid w:val="00124731"/>
    <w:rsid w:val="00132CAA"/>
    <w:rsid w:val="001472CD"/>
    <w:rsid w:val="001F636A"/>
    <w:rsid w:val="00203E6B"/>
    <w:rsid w:val="002159EC"/>
    <w:rsid w:val="002835BC"/>
    <w:rsid w:val="002E41D0"/>
    <w:rsid w:val="00337059"/>
    <w:rsid w:val="0037421E"/>
    <w:rsid w:val="0039299F"/>
    <w:rsid w:val="004705FF"/>
    <w:rsid w:val="004765A5"/>
    <w:rsid w:val="004C568B"/>
    <w:rsid w:val="004E2F96"/>
    <w:rsid w:val="00510FFC"/>
    <w:rsid w:val="00564023"/>
    <w:rsid w:val="00627A51"/>
    <w:rsid w:val="006854F5"/>
    <w:rsid w:val="00690507"/>
    <w:rsid w:val="00714E63"/>
    <w:rsid w:val="00741C52"/>
    <w:rsid w:val="0076659D"/>
    <w:rsid w:val="0079715B"/>
    <w:rsid w:val="007A5F58"/>
    <w:rsid w:val="007E6099"/>
    <w:rsid w:val="008167D3"/>
    <w:rsid w:val="00835BDD"/>
    <w:rsid w:val="0086796E"/>
    <w:rsid w:val="00875994"/>
    <w:rsid w:val="00890B3F"/>
    <w:rsid w:val="009456D4"/>
    <w:rsid w:val="009457C5"/>
    <w:rsid w:val="0097421D"/>
    <w:rsid w:val="009B28F1"/>
    <w:rsid w:val="009C5B8F"/>
    <w:rsid w:val="00A27CD5"/>
    <w:rsid w:val="00A51075"/>
    <w:rsid w:val="00B846A9"/>
    <w:rsid w:val="00BA7FCA"/>
    <w:rsid w:val="00BB56A4"/>
    <w:rsid w:val="00BD3222"/>
    <w:rsid w:val="00C021C3"/>
    <w:rsid w:val="00C525BE"/>
    <w:rsid w:val="00C56C98"/>
    <w:rsid w:val="00C75110"/>
    <w:rsid w:val="00C8562E"/>
    <w:rsid w:val="00CC599C"/>
    <w:rsid w:val="00CD02BC"/>
    <w:rsid w:val="00D15BCF"/>
    <w:rsid w:val="00D3747D"/>
    <w:rsid w:val="00D505BC"/>
    <w:rsid w:val="00D60F14"/>
    <w:rsid w:val="00D934DC"/>
    <w:rsid w:val="00E57318"/>
    <w:rsid w:val="00E85BD7"/>
    <w:rsid w:val="00EE0679"/>
    <w:rsid w:val="00FE788B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1BA08"/>
  <w15:chartTrackingRefBased/>
  <w15:docId w15:val="{185E2BC5-5F38-47FB-BA63-32031171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6B"/>
  </w:style>
  <w:style w:type="paragraph" w:styleId="Footer">
    <w:name w:val="footer"/>
    <w:basedOn w:val="Normal"/>
    <w:link w:val="FooterChar"/>
    <w:uiPriority w:val="99"/>
    <w:unhideWhenUsed/>
    <w:rsid w:val="0020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John Devaney</cp:lastModifiedBy>
  <cp:revision>6</cp:revision>
  <cp:lastPrinted>2022-01-10T21:58:00Z</cp:lastPrinted>
  <dcterms:created xsi:type="dcterms:W3CDTF">2022-02-14T19:47:00Z</dcterms:created>
  <dcterms:modified xsi:type="dcterms:W3CDTF">2022-02-14T19:50:00Z</dcterms:modified>
</cp:coreProperties>
</file>